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E2" w:rsidRDefault="00CB25E2" w:rsidP="00CB2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«Весенняя неделя психологии»</w:t>
      </w:r>
    </w:p>
    <w:p w:rsidR="00CB25E2" w:rsidRDefault="00CB25E2" w:rsidP="00CB2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Актанышский муниципальный район</w:t>
      </w:r>
    </w:p>
    <w:p w:rsidR="00CB25E2" w:rsidRDefault="00CB25E2" w:rsidP="00CB2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17- 23 апреля 2023 учебного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CB25E2" w:rsidRDefault="00CB25E2" w:rsidP="00CB2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831"/>
        <w:gridCol w:w="4744"/>
        <w:gridCol w:w="3314"/>
      </w:tblGrid>
      <w:tr w:rsidR="008A17CA" w:rsidTr="008A17CA">
        <w:tc>
          <w:tcPr>
            <w:tcW w:w="1844" w:type="dxa"/>
          </w:tcPr>
          <w:p w:rsidR="008A17CA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  <w:p w:rsid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A17CA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84" w:type="dxa"/>
          </w:tcPr>
          <w:p w:rsidR="008A17CA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  <w:p w:rsidR="008A17CA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17CA" w:rsidTr="008A17CA">
        <w:tc>
          <w:tcPr>
            <w:tcW w:w="1844" w:type="dxa"/>
          </w:tcPr>
          <w:p w:rsidR="008A17CA" w:rsidRPr="003D0044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17.04.2023</w:t>
            </w:r>
          </w:p>
        </w:tc>
        <w:tc>
          <w:tcPr>
            <w:tcW w:w="4961" w:type="dxa"/>
          </w:tcPr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«Радуга настроений»;</w:t>
            </w:r>
          </w:p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«Радужные игры» -  релаксация «Необычная радуга» </w:t>
            </w:r>
            <w:bookmarkStart w:id="0" w:name="_GoBack"/>
            <w:bookmarkEnd w:id="0"/>
          </w:p>
        </w:tc>
        <w:tc>
          <w:tcPr>
            <w:tcW w:w="3084" w:type="dxa"/>
          </w:tcPr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с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таршей и подготовительной групп;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старшей группы;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подготовительной к школе группы;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8A17CA" w:rsidTr="008A17CA">
        <w:tc>
          <w:tcPr>
            <w:tcW w:w="1844" w:type="dxa"/>
          </w:tcPr>
          <w:p w:rsidR="008A17CA" w:rsidRPr="003D0044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</w:p>
        </w:tc>
        <w:tc>
          <w:tcPr>
            <w:tcW w:w="4961" w:type="dxa"/>
          </w:tcPr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Тренинг «Пойми меня!»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br/>
              <w:t>для детей старшего дошкольного возраста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Тренинг для педагогов и родителей «На тропе сотрудничества»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для родителей «Цветное настроение»</w:t>
            </w:r>
          </w:p>
        </w:tc>
        <w:tc>
          <w:tcPr>
            <w:tcW w:w="3084" w:type="dxa"/>
          </w:tcPr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ст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аршей и подготовительной  групп;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Родители групп;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старшей группы;</w:t>
            </w:r>
          </w:p>
          <w:p w:rsidR="008A17CA" w:rsidRPr="003D0044" w:rsidRDefault="008A17CA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Педагоги ДОУ, родители</w:t>
            </w:r>
          </w:p>
        </w:tc>
      </w:tr>
      <w:tr w:rsidR="008A17CA" w:rsidTr="008A17CA">
        <w:tc>
          <w:tcPr>
            <w:tcW w:w="1844" w:type="dxa"/>
          </w:tcPr>
          <w:p w:rsidR="008A17CA" w:rsidRPr="003D0044" w:rsidRDefault="008A17CA" w:rsidP="008A1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4961" w:type="dxa"/>
          </w:tcPr>
          <w:p w:rsidR="008A17CA" w:rsidRPr="003D0044" w:rsidRDefault="008A17CA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Мульттренинг</w:t>
            </w:r>
            <w:proofErr w:type="spellEnd"/>
            <w:r w:rsidRPr="003D0044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br/>
              <w:t>для детей старшего дошкольного возраста</w:t>
            </w:r>
            <w:r w:rsidR="003D0044" w:rsidRPr="003D00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17CA" w:rsidRPr="003D0044" w:rsidRDefault="008A17CA" w:rsidP="003D0044">
            <w:pPr>
              <w:pStyle w:val="a3"/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Газета бесплатных объявлений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br/>
              <w:t>«И</w:t>
            </w:r>
            <w:r w:rsidR="003D0044" w:rsidRPr="003D0044">
              <w:rPr>
                <w:rFonts w:ascii="Times New Roman" w:hAnsi="Times New Roman" w:cs="Times New Roman"/>
                <w:sz w:val="28"/>
                <w:szCs w:val="28"/>
              </w:rPr>
              <w:t>щу друга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84" w:type="dxa"/>
          </w:tcPr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Педагоги ДОУ;</w:t>
            </w:r>
          </w:p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A17CA" w:rsidTr="008A17CA">
        <w:tc>
          <w:tcPr>
            <w:tcW w:w="1844" w:type="dxa"/>
          </w:tcPr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20.04.2023</w:t>
            </w:r>
          </w:p>
        </w:tc>
        <w:tc>
          <w:tcPr>
            <w:tcW w:w="4961" w:type="dxa"/>
          </w:tcPr>
          <w:p w:rsidR="003D0044" w:rsidRPr="003D0044" w:rsidRDefault="003D0044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Акция «Сердце группы»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0044" w:rsidRPr="003D0044" w:rsidRDefault="003D0044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Выставка семейных фотографий «Сам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ый счастливый день нашей семьи»;</w:t>
            </w:r>
          </w:p>
          <w:p w:rsidR="003D0044" w:rsidRPr="003D0044" w:rsidRDefault="003D0044" w:rsidP="003D00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ительское собрание «Язык любви»;</w:t>
            </w:r>
          </w:p>
          <w:p w:rsidR="008A17CA" w:rsidRPr="003D0044" w:rsidRDefault="003D0044" w:rsidP="003D0044">
            <w:pPr>
              <w:pStyle w:val="a3"/>
              <w:rPr>
                <w:rFonts w:ascii="Arial" w:hAnsi="Arial" w:cs="Arial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Консультация «Молодая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 xml:space="preserve"> семья: как избежать конфликта»</w:t>
            </w:r>
          </w:p>
        </w:tc>
        <w:tc>
          <w:tcPr>
            <w:tcW w:w="3084" w:type="dxa"/>
          </w:tcPr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Дети средней, ст</w:t>
            </w: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аршей и подготовительной группы;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Старшая группа;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группа;</w:t>
            </w:r>
          </w:p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A17CA" w:rsidTr="008A17CA">
        <w:tc>
          <w:tcPr>
            <w:tcW w:w="1844" w:type="dxa"/>
          </w:tcPr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  <w:tc>
          <w:tcPr>
            <w:tcW w:w="4961" w:type="dxa"/>
          </w:tcPr>
          <w:p w:rsidR="008A17CA" w:rsidRPr="003D0044" w:rsidRDefault="003D0044" w:rsidP="00CB25E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Занятие с детьми подготовительной к школе группы «Волшебная сказка о мечте»</w:t>
            </w: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3D0044" w:rsidRPr="003D0044" w:rsidRDefault="003D0044" w:rsidP="00CB25E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Развивающее занятие с детьми младшего дошкольного возраста</w:t>
            </w: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3D0044" w:rsidRPr="003D0044" w:rsidRDefault="003D0044" w:rsidP="00CB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Родители;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Средняя группа;</w:t>
            </w:r>
          </w:p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Родители, педагоги.</w:t>
            </w:r>
          </w:p>
        </w:tc>
      </w:tr>
      <w:tr w:rsidR="008A17CA" w:rsidTr="008A17CA">
        <w:tc>
          <w:tcPr>
            <w:tcW w:w="1844" w:type="dxa"/>
          </w:tcPr>
          <w:p w:rsidR="008A17CA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22.04.2023</w:t>
            </w:r>
          </w:p>
        </w:tc>
        <w:tc>
          <w:tcPr>
            <w:tcW w:w="4961" w:type="dxa"/>
          </w:tcPr>
          <w:p w:rsidR="003D0044" w:rsidRPr="003D0044" w:rsidRDefault="003D0044" w:rsidP="00CB25E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«Дерево пожеланий»;</w:t>
            </w:r>
          </w:p>
          <w:p w:rsidR="003D0044" w:rsidRPr="003D0044" w:rsidRDefault="003D0044" w:rsidP="00CB25E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«Аптечка для души». Акция для педагогов;</w:t>
            </w:r>
          </w:p>
          <w:p w:rsidR="008A17CA" w:rsidRPr="003D0044" w:rsidRDefault="003D0044" w:rsidP="00CB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Рефлексия. Анкета.</w:t>
            </w:r>
          </w:p>
        </w:tc>
        <w:tc>
          <w:tcPr>
            <w:tcW w:w="3084" w:type="dxa"/>
          </w:tcPr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Все группы;</w:t>
            </w:r>
          </w:p>
          <w:p w:rsidR="003D0044" w:rsidRPr="003D0044" w:rsidRDefault="003D0044" w:rsidP="003D00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04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F239E" w:rsidRDefault="00EF239E"/>
    <w:sectPr w:rsidR="00EF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35"/>
    <w:rsid w:val="003D0044"/>
    <w:rsid w:val="00535735"/>
    <w:rsid w:val="008A17CA"/>
    <w:rsid w:val="00CB25E2"/>
    <w:rsid w:val="00E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5E2"/>
    <w:pPr>
      <w:spacing w:after="0" w:line="240" w:lineRule="auto"/>
    </w:pPr>
  </w:style>
  <w:style w:type="table" w:styleId="a4">
    <w:name w:val="Table Grid"/>
    <w:basedOn w:val="a1"/>
    <w:uiPriority w:val="59"/>
    <w:rsid w:val="00CB2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A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5E2"/>
    <w:pPr>
      <w:spacing w:after="0" w:line="240" w:lineRule="auto"/>
    </w:pPr>
  </w:style>
  <w:style w:type="table" w:styleId="a4">
    <w:name w:val="Table Grid"/>
    <w:basedOn w:val="a1"/>
    <w:uiPriority w:val="59"/>
    <w:rsid w:val="00CB2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A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2023-04-10T06:24:00Z</dcterms:created>
  <dcterms:modified xsi:type="dcterms:W3CDTF">2023-04-10T06:24:00Z</dcterms:modified>
</cp:coreProperties>
</file>